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AA5" w:rsidRDefault="00F81AA5" w:rsidP="00F81AA5">
      <w:pPr>
        <w:jc w:val="center"/>
        <w:rPr>
          <w:rFonts w:ascii="Century Gothic" w:hAnsi="Century Gothic"/>
          <w:b/>
        </w:rPr>
      </w:pPr>
      <w:r w:rsidRPr="00F81AA5">
        <w:rPr>
          <w:rFonts w:ascii="Century Gothic" w:hAnsi="Century Gothic"/>
          <w:b/>
        </w:rPr>
        <w:t>PSHE Teaching guide:</w:t>
      </w:r>
    </w:p>
    <w:p w:rsidR="00F81AA5" w:rsidRPr="00F81AA5" w:rsidRDefault="00F81AA5" w:rsidP="00F81AA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Lesson 1 PSHE </w:t>
      </w:r>
    </w:p>
    <w:p w:rsidR="00F81AA5" w:rsidRPr="00F81AA5" w:rsidRDefault="00F81AA5">
      <w:pPr>
        <w:rPr>
          <w:rFonts w:ascii="Century Gothic" w:hAnsi="Century Gothic"/>
        </w:rPr>
      </w:pPr>
      <w:r w:rsidRPr="00F81AA5">
        <w:rPr>
          <w:rFonts w:ascii="Century Gothic" w:hAnsi="Century Gothic"/>
          <w:b/>
        </w:rPr>
        <w:t>Monday at 9am</w:t>
      </w:r>
      <w:r w:rsidRPr="00F81AA5">
        <w:rPr>
          <w:rFonts w:ascii="Century Gothic" w:hAnsi="Century Gothic"/>
        </w:rPr>
        <w:t xml:space="preserve"> watch The Children’s Mental Health Week Assembly on this link </w:t>
      </w:r>
    </w:p>
    <w:p w:rsidR="00A529DF" w:rsidRPr="00F81AA5" w:rsidRDefault="005B4AB1">
      <w:pPr>
        <w:rPr>
          <w:rFonts w:ascii="Century Gothic" w:hAnsi="Century Gothic"/>
        </w:rPr>
      </w:pPr>
      <w:hyperlink r:id="rId6" w:history="1">
        <w:r w:rsidR="00F81AA5" w:rsidRPr="00F81AA5">
          <w:rPr>
            <w:rStyle w:val="Hyperlink"/>
            <w:rFonts w:ascii="Century Gothic" w:hAnsi="Century Gothic"/>
          </w:rPr>
          <w:t>https://classroom.thenational.academy/assemblies</w:t>
        </w:r>
      </w:hyperlink>
      <w:r w:rsidR="00F81AA5" w:rsidRPr="00F81AA5">
        <w:rPr>
          <w:rFonts w:ascii="Century Gothic" w:hAnsi="Century Gothic"/>
        </w:rPr>
        <w:t xml:space="preserve"> </w:t>
      </w:r>
    </w:p>
    <w:p w:rsidR="00F81AA5" w:rsidRDefault="00F81AA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Complete PSHE Activities </w:t>
      </w:r>
      <w:r w:rsidRPr="00F81AA5">
        <w:rPr>
          <w:rFonts w:ascii="Century Gothic" w:hAnsi="Century Gothic"/>
        </w:rPr>
        <w:t xml:space="preserve">1 and 2 </w:t>
      </w:r>
    </w:p>
    <w:p w:rsidR="00F81AA5" w:rsidRPr="00F81AA5" w:rsidRDefault="00F81AA5">
      <w:pPr>
        <w:rPr>
          <w:rFonts w:ascii="Century Gothic" w:hAnsi="Century Gothic"/>
          <w:b/>
        </w:rPr>
      </w:pPr>
      <w:r w:rsidRPr="00F81AA5">
        <w:rPr>
          <w:rFonts w:ascii="Century Gothic" w:hAnsi="Century Gothic"/>
          <w:b/>
        </w:rPr>
        <w:t xml:space="preserve">Lesson 2 PSHE </w:t>
      </w:r>
    </w:p>
    <w:p w:rsidR="00F81AA5" w:rsidRPr="00F81AA5" w:rsidRDefault="00F81AA5">
      <w:pPr>
        <w:rPr>
          <w:rFonts w:ascii="Century Gothic" w:hAnsi="Century Gothic"/>
        </w:rPr>
      </w:pPr>
      <w:r w:rsidRPr="00F81AA5">
        <w:rPr>
          <w:rFonts w:ascii="Century Gothic" w:hAnsi="Century Gothic"/>
        </w:rPr>
        <w:t xml:space="preserve">Watch Miss Williams’ </w:t>
      </w:r>
      <w:r>
        <w:rPr>
          <w:rFonts w:ascii="Century Gothic" w:hAnsi="Century Gothic"/>
        </w:rPr>
        <w:t>PSHE Lesson using the link below and complete the C</w:t>
      </w:r>
      <w:r w:rsidRPr="00F81AA5">
        <w:rPr>
          <w:rFonts w:ascii="Century Gothic" w:hAnsi="Century Gothic"/>
        </w:rPr>
        <w:t xml:space="preserve">reative Express yourself activities </w:t>
      </w:r>
      <w:r>
        <w:rPr>
          <w:rFonts w:ascii="Century Gothic" w:hAnsi="Century Gothic"/>
        </w:rPr>
        <w:t xml:space="preserve">mentioned. </w:t>
      </w:r>
    </w:p>
    <w:p w:rsidR="00F81AA5" w:rsidRPr="00F81AA5" w:rsidRDefault="005B4AB1">
      <w:pPr>
        <w:rPr>
          <w:rFonts w:ascii="Century Gothic" w:hAnsi="Century Gothic"/>
        </w:rPr>
      </w:pPr>
      <w:hyperlink r:id="rId7" w:history="1">
        <w:r w:rsidR="00F81AA5" w:rsidRPr="00F81AA5">
          <w:rPr>
            <w:rStyle w:val="Hyperlink"/>
            <w:rFonts w:ascii="Century Gothic" w:hAnsi="Century Gothic"/>
          </w:rPr>
          <w:t>https://youtu.be/9lbGl-is</w:t>
        </w:r>
        <w:bookmarkStart w:id="0" w:name="_GoBack"/>
        <w:bookmarkEnd w:id="0"/>
        <w:r w:rsidR="00F81AA5" w:rsidRPr="00F81AA5">
          <w:rPr>
            <w:rStyle w:val="Hyperlink"/>
            <w:rFonts w:ascii="Century Gothic" w:hAnsi="Century Gothic"/>
          </w:rPr>
          <w:t>mwA</w:t>
        </w:r>
      </w:hyperlink>
      <w:r w:rsidR="00F81AA5" w:rsidRPr="00F81AA5">
        <w:rPr>
          <w:rFonts w:ascii="Century Gothic" w:hAnsi="Century Gothic"/>
        </w:rPr>
        <w:t xml:space="preserve"> </w:t>
      </w:r>
    </w:p>
    <w:p w:rsidR="00F81AA5" w:rsidRDefault="00F81AA5"/>
    <w:p w:rsidR="00F81AA5" w:rsidRDefault="00F81AA5"/>
    <w:sectPr w:rsidR="00F81AA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AB1" w:rsidRDefault="005B4AB1" w:rsidP="00F81AA5">
      <w:pPr>
        <w:spacing w:after="0" w:line="240" w:lineRule="auto"/>
      </w:pPr>
      <w:r>
        <w:separator/>
      </w:r>
    </w:p>
  </w:endnote>
  <w:endnote w:type="continuationSeparator" w:id="0">
    <w:p w:rsidR="005B4AB1" w:rsidRDefault="005B4AB1" w:rsidP="00F81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AB1" w:rsidRDefault="005B4AB1" w:rsidP="00F81AA5">
      <w:pPr>
        <w:spacing w:after="0" w:line="240" w:lineRule="auto"/>
      </w:pPr>
      <w:r>
        <w:separator/>
      </w:r>
    </w:p>
  </w:footnote>
  <w:footnote w:type="continuationSeparator" w:id="0">
    <w:p w:rsidR="005B4AB1" w:rsidRDefault="005B4AB1" w:rsidP="00F81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AA5" w:rsidRPr="00F81AA5" w:rsidRDefault="00F81AA5">
    <w:pPr>
      <w:pStyle w:val="Header"/>
      <w:rPr>
        <w:rFonts w:ascii="Century Gothic" w:hAnsi="Century Gothic"/>
        <w:lang w:val="en-US"/>
      </w:rPr>
    </w:pPr>
    <w:r w:rsidRPr="00F81AA5">
      <w:rPr>
        <w:rFonts w:ascii="Century Gothic" w:hAnsi="Century Gothic"/>
        <w:lang w:val="en-US"/>
      </w:rPr>
      <w:t xml:space="preserve">Remember to send your work into </w:t>
    </w:r>
    <w:hyperlink r:id="rId1" w:history="1">
      <w:r w:rsidRPr="00F81AA5">
        <w:rPr>
          <w:rStyle w:val="Hyperlink"/>
          <w:rFonts w:ascii="Century Gothic" w:hAnsi="Century Gothic"/>
          <w:lang w:val="en-US"/>
        </w:rPr>
        <w:t>year2help@stopsley.primaryluton.co.uk</w:t>
      </w:r>
    </w:hyperlink>
    <w:r w:rsidRPr="00F81AA5">
      <w:rPr>
        <w:rFonts w:ascii="Century Gothic" w:hAnsi="Century Gothic"/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AA5"/>
    <w:rsid w:val="005B4AB1"/>
    <w:rsid w:val="00A529DF"/>
    <w:rsid w:val="00BF63EA"/>
    <w:rsid w:val="00F8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B5BCA1-87AD-45F4-AB41-A4AA8816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1AA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1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AA5"/>
  </w:style>
  <w:style w:type="paragraph" w:styleId="Footer">
    <w:name w:val="footer"/>
    <w:basedOn w:val="Normal"/>
    <w:link w:val="FooterChar"/>
    <w:uiPriority w:val="99"/>
    <w:unhideWhenUsed/>
    <w:rsid w:val="00F81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AA5"/>
  </w:style>
  <w:style w:type="character" w:styleId="FollowedHyperlink">
    <w:name w:val="FollowedHyperlink"/>
    <w:basedOn w:val="DefaultParagraphFont"/>
    <w:uiPriority w:val="99"/>
    <w:semiHidden/>
    <w:unhideWhenUsed/>
    <w:rsid w:val="00BF63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youtu.be/9lbGl-ismw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assroom.thenational.academy/assembli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2021-01-28T14:10:00Z</dcterms:created>
  <dcterms:modified xsi:type="dcterms:W3CDTF">2021-01-28T14:10:00Z</dcterms:modified>
</cp:coreProperties>
</file>